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Konzeption</w:t>
      </w:r>
      <w:bookmarkStart w:id="0" w:name="_GoBack"/>
      <w:bookmarkEnd w:id="0"/>
    </w:p>
    <w:p>
      <w:pPr>
        <w:rPr>
          <w:b/>
          <w:sz w:val="32"/>
          <w:szCs w:val="32"/>
        </w:rPr>
      </w:pPr>
    </w:p>
    <w:p>
      <w:pPr>
        <w:pStyle w:val="Listenabsatz"/>
        <w:numPr>
          <w:ilvl w:val="0"/>
          <w:numId w:val="13"/>
        </w:numPr>
      </w:pPr>
      <w:r>
        <w:rPr>
          <w:b/>
          <w:sz w:val="32"/>
          <w:szCs w:val="32"/>
        </w:rPr>
        <w:t>finanzielle Mittel</w:t>
      </w:r>
    </w:p>
    <w:p>
      <w:pPr>
        <w:pStyle w:val="Listenabsatz"/>
      </w:pPr>
      <w:r>
        <w:tab/>
      </w:r>
    </w:p>
    <w:p>
      <w:pPr>
        <w:rPr>
          <w:b/>
        </w:rPr>
      </w:pPr>
      <w:r>
        <w:rPr>
          <w:b/>
        </w:rPr>
        <w:t xml:space="preserve">im Haushalt eingeplant: </w:t>
      </w:r>
    </w:p>
    <w:p>
      <w:r>
        <w:t>-200 E Werbeposter / 550E Werbeartikel / 250E Werbebanner (wenn nötig noch mehr)</w:t>
      </w:r>
    </w:p>
    <w:p>
      <w:pPr>
        <w:rPr>
          <w:b/>
        </w:rPr>
      </w:pPr>
      <w:r>
        <w:rPr>
          <w:b/>
        </w:rPr>
        <w:t xml:space="preserve">tatsächliche Ausgaben: </w:t>
      </w:r>
    </w:p>
    <w:p>
      <w:r>
        <w:t>-105,05 Euro zwei Banner / 135,66 Euro 80 x Poster / 60,39 Euro 2000 x Postkarten</w:t>
      </w:r>
    </w:p>
    <w:p>
      <w:r>
        <w:t>-242 Euro 400 x Kugelschreiber / 254,60 Euro 100 x Zugbeutel / 328,44 Euro 400 x Notizbücher /  450,80 Euro 400 x Karabineranhänger</w:t>
      </w:r>
    </w:p>
    <w:p>
      <w:pPr>
        <w:rPr>
          <w:b/>
          <w:sz w:val="32"/>
          <w:szCs w:val="32"/>
        </w:rPr>
      </w:pPr>
    </w:p>
    <w:p>
      <w:pPr>
        <w:pStyle w:val="Listenabsatz"/>
        <w:numPr>
          <w:ilvl w:val="0"/>
          <w:numId w:val="1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Herstellungsplan Werbeträger</w:t>
      </w:r>
    </w:p>
    <w:p>
      <w:pPr>
        <w:rPr>
          <w:b/>
          <w:sz w:val="32"/>
          <w:szCs w:val="32"/>
        </w:rPr>
      </w:pPr>
    </w:p>
    <w:p>
      <w:pPr>
        <w:rPr>
          <w:b/>
        </w:rPr>
      </w:pPr>
      <w:r>
        <w:rPr>
          <w:b/>
        </w:rPr>
        <w:t>Verknüpfung mit bekannten Internetplattformen zur Suchtprävention</w:t>
      </w:r>
    </w:p>
    <w:p>
      <w:r>
        <w:t>-Jugendliche befragen ob „drugcom.de“ und „vollfrei.de“ ansprechend sind</w:t>
      </w:r>
    </w:p>
    <w:p>
      <w:r>
        <w:t xml:space="preserve">-Kontakt mit Verantwortlichen für Internetseite herstellen und Genehmigung einholen </w:t>
      </w:r>
    </w:p>
    <w:p/>
    <w:p>
      <w:r>
        <w:t>-eigene Vorstellung am PC erarbeiten: Banner, Poster, Karten</w:t>
      </w:r>
    </w:p>
    <w:p>
      <w:r>
        <w:t>-Jugendliche befragen ob Entwürfe ansprechend gestaltet sind</w:t>
      </w:r>
    </w:p>
    <w:p>
      <w:r>
        <w:t>-festlegen welche Werbeträger, welche Stückzahlen</w:t>
      </w:r>
    </w:p>
    <w:p>
      <w:r>
        <w:t>-Größe des Banners beachten, sollte am Festzelttisch  zu befestigen gehen (216 cm breit / 75 cm hoch)</w:t>
      </w:r>
    </w:p>
    <w:p>
      <w:r>
        <w:t>-Entwürfe zur endgültigen Bearbeitung und zur Bestellung der Werbeträger im Haus weiterleiten</w:t>
      </w:r>
    </w:p>
    <w:p>
      <w:pPr>
        <w:rPr>
          <w:b/>
          <w:sz w:val="32"/>
          <w:szCs w:val="32"/>
        </w:rPr>
      </w:pPr>
    </w:p>
    <w:p>
      <w:pPr>
        <w:pStyle w:val="Listenabsatz"/>
        <w:numPr>
          <w:ilvl w:val="0"/>
          <w:numId w:val="1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Herstellungsplan Werbeartikel</w:t>
      </w:r>
    </w:p>
    <w:p>
      <w:r>
        <w:t>-Jugendliche befragen welche Werbeartikel Interesse wecken</w:t>
      </w:r>
    </w:p>
    <w:p>
      <w:r>
        <w:t xml:space="preserve">-Werbeartikel bestellen </w:t>
      </w:r>
    </w:p>
    <w:p>
      <w:pPr>
        <w:pStyle w:val="Listenabsatz"/>
        <w:numPr>
          <w:ilvl w:val="0"/>
          <w:numId w:val="13"/>
        </w:numPr>
        <w:rPr>
          <w:color w:val="000000" w:themeColor="text1"/>
        </w:rPr>
      </w:pPr>
      <w:r>
        <w:rPr>
          <w:b/>
          <w:sz w:val="28"/>
          <w:szCs w:val="28"/>
        </w:rPr>
        <w:lastRenderedPageBreak/>
        <w:t xml:space="preserve">Werbeträger verteilen </w:t>
      </w:r>
    </w:p>
    <w:p>
      <w:pPr>
        <w:rPr>
          <w:color w:val="000000" w:themeColor="text1"/>
        </w:rPr>
      </w:pPr>
    </w:p>
    <w:p>
      <w:pPr>
        <w:rPr>
          <w:b/>
          <w:color w:val="000000" w:themeColor="text1"/>
        </w:rPr>
      </w:pPr>
      <w:r>
        <w:rPr>
          <w:b/>
          <w:color w:val="000000" w:themeColor="text1"/>
        </w:rPr>
        <w:t>im April Start der Verteilaktion</w:t>
      </w:r>
    </w:p>
    <w:p>
      <w:pPr>
        <w:rPr>
          <w:b/>
        </w:rPr>
      </w:pPr>
      <w:r>
        <w:rPr>
          <w:b/>
          <w:color w:val="000000" w:themeColor="text1"/>
        </w:rPr>
        <w:t>in Grund</w:t>
      </w:r>
      <w:r>
        <w:rPr>
          <w:b/>
        </w:rPr>
        <w:t>schulen über Präventionsregale für Eltern:</w:t>
      </w:r>
    </w:p>
    <w:p>
      <w:r>
        <w:t>Gerhart-Hauptmann-Grundschule, Grundschule Niederfrohna, Grundschule Bräunsdorf, Grundschule Thomas Müntzer, Grundschule Kändler, Grundschule Pleißa, Goethe-Grundschule</w:t>
      </w:r>
    </w:p>
    <w:p>
      <w:pPr>
        <w:rPr>
          <w:b/>
        </w:rPr>
      </w:pPr>
      <w:r>
        <w:rPr>
          <w:b/>
        </w:rPr>
        <w:t>in Oberschulen über Präventionsregale und Schulsozialarbeiter:</w:t>
      </w:r>
    </w:p>
    <w:p>
      <w:r>
        <w:t>Pestalozzi-Oberschule, Geschwister-Scholl-Oberschule, Gerhart-Hauptmann-Oberschule</w:t>
      </w:r>
    </w:p>
    <w:p>
      <w:pPr>
        <w:rPr>
          <w:b/>
        </w:rPr>
      </w:pPr>
      <w:r>
        <w:rPr>
          <w:b/>
        </w:rPr>
        <w:t>weitere Schulen:</w:t>
      </w:r>
    </w:p>
    <w:p>
      <w:r>
        <w:t>Albert-Schweitzer-Gymnasium, Berufsschulzentrum, Schule am Stadtpark</w:t>
      </w:r>
    </w:p>
    <w:p>
      <w:pPr>
        <w:rPr>
          <w:b/>
        </w:rPr>
      </w:pPr>
      <w:r>
        <w:rPr>
          <w:b/>
        </w:rPr>
        <w:t>Jugendeinrichtungen:</w:t>
      </w:r>
    </w:p>
    <w:p>
      <w:r>
        <w:t xml:space="preserve">Jugendclub Suspekt, Jugendhaus Rußdorf, Jugendclub </w:t>
      </w:r>
      <w:proofErr w:type="spellStart"/>
      <w:r>
        <w:t>Laberschuppen</w:t>
      </w:r>
      <w:proofErr w:type="spellEnd"/>
    </w:p>
    <w:p>
      <w:pPr>
        <w:rPr>
          <w:b/>
        </w:rPr>
      </w:pPr>
      <w:r>
        <w:rPr>
          <w:b/>
        </w:rPr>
        <w:t>weitere Möglichkeiten:</w:t>
      </w:r>
    </w:p>
    <w:p>
      <w:r>
        <w:t>Kinderheim Burgstädter Straße, Kino Apollo, Großsporthalle, Limbomar, Flüchtlingswohnheime, Bibliothek, Krankenkassen, Jugendamt, Bürgerservice, Diakoniezentrum, Arbeitslosentreff Halt, Wohnungsgesellschaften, Bäcker, Imbiss, Gaststätten…</w:t>
      </w:r>
    </w:p>
    <w:p>
      <w:pPr>
        <w:rPr>
          <w:b/>
        </w:rPr>
      </w:pPr>
      <w:r>
        <w:rPr>
          <w:b/>
        </w:rPr>
        <w:t>über Streetworker auf der Straße verteilen</w:t>
      </w:r>
    </w:p>
    <w:p>
      <w:pPr>
        <w:rPr>
          <w:b/>
          <w:sz w:val="40"/>
          <w:szCs w:val="40"/>
        </w:rPr>
      </w:pPr>
    </w:p>
    <w:p>
      <w:pPr>
        <w:pStyle w:val="Listenabsatz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flexibler Präventionsstand</w:t>
      </w:r>
    </w:p>
    <w:p>
      <w:pPr>
        <w:pStyle w:val="Listenabsatz"/>
        <w:rPr>
          <w:b/>
          <w:sz w:val="28"/>
          <w:szCs w:val="28"/>
        </w:rPr>
      </w:pPr>
    </w:p>
    <w:p>
      <w:pPr>
        <w:rPr>
          <w:b/>
        </w:rPr>
      </w:pPr>
      <w:r>
        <w:rPr>
          <w:b/>
        </w:rPr>
        <w:t>benötigte Gegenstände /Material:</w:t>
      </w:r>
    </w:p>
    <w:p>
      <w:r>
        <w:t xml:space="preserve">-Festzelttisch, Banner, zwei Stühle, kleiner Tisch, Stehtisch, Flyer Ständer, </w:t>
      </w:r>
    </w:p>
    <w:p>
      <w:r>
        <w:t>Rauschbrillen, Ball, Eimer, Formen, Puzzle, Box für Zettel, Stifte, Zettel</w:t>
      </w:r>
    </w:p>
    <w:p>
      <w:r>
        <w:t>-Infomaterial Alkohol und Drogen bestellen bei „</w:t>
      </w:r>
      <w:proofErr w:type="spellStart"/>
      <w:r>
        <w:t>Vollfrei</w:t>
      </w:r>
      <w:proofErr w:type="spellEnd"/>
      <w:r>
        <w:t>“ und BZGA (</w:t>
      </w:r>
      <w:proofErr w:type="spellStart"/>
      <w:r>
        <w:t>drugcom</w:t>
      </w:r>
      <w:proofErr w:type="spellEnd"/>
      <w:r>
        <w:t>)</w:t>
      </w:r>
    </w:p>
    <w:p>
      <w:r>
        <w:t>-Übersichtsblätter erstellen und laminieren (Suchtverlauf, Bildmaterial zu Drogen)</w:t>
      </w:r>
    </w:p>
    <w:p>
      <w:pPr>
        <w:rPr>
          <w:b/>
        </w:rPr>
      </w:pPr>
      <w:r>
        <w:t>-Zusammenfassung örtliche Hilfeangebote</w:t>
      </w:r>
      <w:r>
        <w:rPr>
          <w:b/>
        </w:rPr>
        <w:t xml:space="preserve">, </w:t>
      </w:r>
      <w:r>
        <w:t>Selbsttest Risikokonsum Alkohol/Drogen</w:t>
      </w:r>
    </w:p>
    <w:p>
      <w:r>
        <w:t>-Werbeartikel</w: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lastRenderedPageBreak/>
        <w:t>Aktion „Antwortbox“:</w:t>
      </w:r>
    </w:p>
    <w:p>
      <w:r>
        <w:t>-Frage</w:t>
      </w:r>
      <w:r>
        <w:rPr>
          <w:b/>
        </w:rPr>
        <w:t xml:space="preserve"> </w:t>
      </w:r>
      <w:r>
        <w:t xml:space="preserve">„Warum ist ein Leben ohne Drogen besser?“ </w:t>
      </w:r>
    </w:p>
    <w:p>
      <w:r>
        <w:t>-Teilnehmer schreibt drei Antworten auf Zettel und wirft diesen in Box</w:t>
      </w:r>
    </w:p>
    <w:p>
      <w:pPr>
        <w:rPr>
          <w:b/>
        </w:rPr>
      </w:pPr>
      <w:r>
        <w:t>-bekommt dafür kleinen Werbeartikel nach Wahl</w:t>
      </w:r>
    </w:p>
    <w:p>
      <w:pPr>
        <w:pStyle w:val="Listenabsatz"/>
      </w:pPr>
    </w:p>
    <w:p>
      <w:pPr>
        <w:rPr>
          <w:b/>
        </w:rPr>
      </w:pPr>
      <w:r>
        <w:rPr>
          <w:b/>
        </w:rPr>
        <w:t>Aktion „Rauschbrille“:</w:t>
      </w:r>
    </w:p>
    <w:p>
      <w:r>
        <w:t xml:space="preserve">-Ablauf:   </w:t>
      </w:r>
    </w:p>
    <w:p>
      <w:pPr>
        <w:pStyle w:val="Listenabsatz"/>
        <w:numPr>
          <w:ilvl w:val="0"/>
          <w:numId w:val="12"/>
        </w:numPr>
      </w:pPr>
      <w:r>
        <w:t>Vorstellung Rauschbrille</w:t>
      </w:r>
    </w:p>
    <w:p>
      <w:pPr>
        <w:pStyle w:val="Listenabsatz"/>
        <w:numPr>
          <w:ilvl w:val="0"/>
          <w:numId w:val="12"/>
        </w:numPr>
      </w:pPr>
      <w:r>
        <w:t>Parcours ohne Rauschbrille durchführen</w:t>
      </w:r>
    </w:p>
    <w:p>
      <w:pPr>
        <w:pStyle w:val="Listenabsatz"/>
        <w:numPr>
          <w:ilvl w:val="0"/>
          <w:numId w:val="12"/>
        </w:numPr>
      </w:pPr>
      <w:r>
        <w:t>Parcours mit Rauschbrille durchführen (auf Linie laufen / Ball aufheben + in Eimer werfen / Gegenstände um Eimer in Eimer werfen / auf einem Bein stehen, an Tisch setzen, Puzzle machen, Formen einstecken, etwas Schreiben)</w:t>
      </w:r>
    </w:p>
    <w:p>
      <w:pPr>
        <w:pStyle w:val="Listenabsatz"/>
        <w:numPr>
          <w:ilvl w:val="0"/>
          <w:numId w:val="12"/>
        </w:numPr>
      </w:pPr>
      <w:r>
        <w:t>ins Gespräch kommen: Auswertung, eigene Erfahrungen, passendes Infomaterial weitergeben</w:t>
      </w:r>
    </w:p>
    <w:p>
      <w:pPr>
        <w:pStyle w:val="Listenabsatz"/>
        <w:numPr>
          <w:ilvl w:val="0"/>
          <w:numId w:val="12"/>
        </w:numPr>
      </w:pPr>
      <w:r>
        <w:t>großen Werbeartikel aussuchen</w: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t>Helfer am Stand:</w:t>
      </w:r>
    </w:p>
    <w:p>
      <w:r>
        <w:rPr>
          <w:b/>
        </w:rPr>
        <w:t>-</w:t>
      </w:r>
      <w:r>
        <w:t>27.5. bis 21.6. Praktikantin</w:t>
      </w:r>
    </w:p>
    <w:p>
      <w:r>
        <w:t>-Stundenableister gemeinnützige Arbeitsstunden einbeziehen</w:t>
      </w:r>
    </w:p>
    <w:p>
      <w:r>
        <w:t>-Helfer aus Arbeitskreis Jugend einbeziehen</w:t>
      </w:r>
    </w:p>
    <w:p>
      <w:r>
        <w:t>-Bundesfreiwilligendienstleistende einbeziehen</w:t>
      </w:r>
    </w:p>
    <w:p>
      <w:r>
        <w:t>-beim Standabbau Schüler oder Jugendliche vor Ort einbeziehen</w:t>
      </w:r>
    </w:p>
    <w:p>
      <w:pPr>
        <w:rPr>
          <w:b/>
          <w:sz w:val="28"/>
          <w:szCs w:val="28"/>
        </w:rPr>
      </w:pPr>
    </w:p>
    <w:p>
      <w:pPr>
        <w:rPr>
          <w:b/>
        </w:rPr>
      </w:pPr>
      <w:r>
        <w:rPr>
          <w:b/>
        </w:rPr>
        <w:t>Einsätze des Präventionsstandes:</w:t>
      </w:r>
    </w:p>
    <w:p>
      <w:pPr>
        <w:rPr>
          <w:b/>
        </w:rPr>
      </w:pPr>
      <w:r>
        <w:rPr>
          <w:b/>
        </w:rPr>
        <w:t>fest geplant</w:t>
      </w:r>
    </w:p>
    <w:p>
      <w:r>
        <w:t>10.5.-11.5. Sport statt Gewalt</w:t>
      </w:r>
    </w:p>
    <w:p>
      <w:r>
        <w:t>25.5. Limbacher Marktlauf</w:t>
      </w:r>
    </w:p>
    <w:p>
      <w:r>
        <w:t>26.6. Sportabzeichen-Tour</w:t>
      </w:r>
    </w:p>
    <w:p>
      <w:r>
        <w:t>7.9. L.O.-</w:t>
      </w:r>
      <w:proofErr w:type="spellStart"/>
      <w:r>
        <w:t>go</w:t>
      </w:r>
      <w:proofErr w:type="spellEnd"/>
      <w:r>
        <w:t xml:space="preserve"> </w:t>
      </w:r>
    </w:p>
    <w:p/>
    <w:p>
      <w:pPr>
        <w:rPr>
          <w:b/>
        </w:rPr>
      </w:pPr>
    </w:p>
    <w:p>
      <w:pPr>
        <w:rPr>
          <w:b/>
        </w:rPr>
      </w:pPr>
      <w:r>
        <w:rPr>
          <w:b/>
        </w:rPr>
        <w:lastRenderedPageBreak/>
        <w:t>Einsätze an Schulen mit Schulleiter und Schulsozialarbeiter absprechen</w:t>
      </w:r>
    </w:p>
    <w:p>
      <w:r>
        <w:t>Albert-Schweitzer-Gymnasium</w:t>
      </w:r>
    </w:p>
    <w:p>
      <w:r>
        <w:t>Geschwister-Scholl-Oberschule</w:t>
      </w:r>
    </w:p>
    <w:p>
      <w:r>
        <w:t>Gerhart-Hauptmann-Oberschule</w:t>
      </w:r>
    </w:p>
    <w:p>
      <w:r>
        <w:t>Pestalozzi-Oberschule</w:t>
      </w:r>
    </w:p>
    <w:p>
      <w:r>
        <w:t>Schule am Stadtpark</w:t>
      </w:r>
    </w:p>
    <w:p>
      <w:pPr>
        <w:pStyle w:val="Listenabsatz"/>
        <w:rPr>
          <w:color w:val="FF0000"/>
        </w:rPr>
      </w:pPr>
    </w:p>
    <w:p>
      <w:pPr>
        <w:pStyle w:val="Listenabsatz"/>
        <w:numPr>
          <w:ilvl w:val="0"/>
          <w:numId w:val="1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Presse</w:t>
      </w:r>
    </w:p>
    <w:p>
      <w:pPr>
        <w:pStyle w:val="Listenabsatz"/>
        <w:rPr>
          <w:b/>
          <w:sz w:val="32"/>
          <w:szCs w:val="32"/>
        </w:rPr>
      </w:pPr>
    </w:p>
    <w:p>
      <w:r>
        <w:rPr>
          <w:b/>
        </w:rPr>
        <w:t>-</w:t>
      </w:r>
      <w:r>
        <w:t xml:space="preserve">Ende April/Anfang Mai Presseartikel in Stadtspiegel über Präventionskampagne </w:t>
      </w:r>
    </w:p>
    <w:p>
      <w:pPr>
        <w:pStyle w:val="Listenabsatz"/>
        <w:rPr>
          <w:color w:val="FF0000"/>
        </w:rPr>
      </w:pPr>
    </w:p>
    <w:p>
      <w:pPr>
        <w:pStyle w:val="Listenabsatz"/>
        <w:numPr>
          <w:ilvl w:val="0"/>
          <w:numId w:val="1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Auswertung</w:t>
      </w:r>
    </w:p>
    <w:p/>
    <w:p>
      <w:r>
        <w:t>-anhand der verteilten Werbeartikel, die Teilnehmer der Aktionen am Stand feststellen</w:t>
      </w:r>
    </w:p>
    <w:p>
      <w:r>
        <w:t>-mit den Schulsozialarbeitern der jeweiligen Schule auswerten, wie es bei den Schülern angekommen ist</w:t>
      </w:r>
    </w:p>
    <w:p>
      <w:r>
        <w:t xml:space="preserve">-Zettel mit Antworten weiterverarbeiten </w:t>
      </w:r>
    </w:p>
    <w:p/>
    <w:p>
      <w:pPr>
        <w:rPr>
          <w:color w:val="FF0000"/>
        </w:rPr>
      </w:pPr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2C15"/>
    <w:multiLevelType w:val="hybridMultilevel"/>
    <w:tmpl w:val="54E42D7A"/>
    <w:lvl w:ilvl="0" w:tplc="13FC1A60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833832"/>
    <w:multiLevelType w:val="hybridMultilevel"/>
    <w:tmpl w:val="660AEA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97D08"/>
    <w:multiLevelType w:val="hybridMultilevel"/>
    <w:tmpl w:val="A7923E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07C3C"/>
    <w:multiLevelType w:val="hybridMultilevel"/>
    <w:tmpl w:val="AEB4BF58"/>
    <w:lvl w:ilvl="0" w:tplc="B5C032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92533"/>
    <w:multiLevelType w:val="hybridMultilevel"/>
    <w:tmpl w:val="77BE3B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66B3B"/>
    <w:multiLevelType w:val="hybridMultilevel"/>
    <w:tmpl w:val="73A021C0"/>
    <w:lvl w:ilvl="0" w:tplc="272E74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90272"/>
    <w:multiLevelType w:val="hybridMultilevel"/>
    <w:tmpl w:val="61BA73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5407ED"/>
    <w:multiLevelType w:val="hybridMultilevel"/>
    <w:tmpl w:val="893C44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2660B7"/>
    <w:multiLevelType w:val="hybridMultilevel"/>
    <w:tmpl w:val="1952D192"/>
    <w:lvl w:ilvl="0" w:tplc="3A0A1C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EA6B7F"/>
    <w:multiLevelType w:val="hybridMultilevel"/>
    <w:tmpl w:val="6E3A08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64395F"/>
    <w:multiLevelType w:val="hybridMultilevel"/>
    <w:tmpl w:val="4058E424"/>
    <w:lvl w:ilvl="0" w:tplc="26C47A1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10"/>
  </w:num>
  <w:num w:numId="11">
    <w:abstractNumId w:val="8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555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 L-O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Schönherr, Heiko</dc:creator>
  <cp:lastModifiedBy>Schönherr, Heiko</cp:lastModifiedBy>
  <cp:revision>8</cp:revision>
  <dcterms:created xsi:type="dcterms:W3CDTF">2019-11-19T15:07:00Z</dcterms:created>
  <dcterms:modified xsi:type="dcterms:W3CDTF">2019-11-26T12:37:00Z</dcterms:modified>
</cp:coreProperties>
</file>